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262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3E531DF3" w14:textId="77777777" w:rsidR="00D35CFA" w:rsidRDefault="00D35CFA" w:rsidP="00D35CFA">
      <w:r>
        <w:t>Monday 21</w:t>
      </w:r>
      <w:r w:rsidRPr="005E7EA2">
        <w:rPr>
          <w:vertAlign w:val="superscript"/>
        </w:rPr>
        <w:t>st</w:t>
      </w:r>
      <w:r>
        <w:t xml:space="preserve"> June 2021</w:t>
      </w:r>
    </w:p>
    <w:p w14:paraId="15B0B78A" w14:textId="77777777" w:rsidR="00D35CFA" w:rsidRDefault="00D35CFA" w:rsidP="00D35CFA">
      <w:r>
        <w:t xml:space="preserve">Dear </w:t>
      </w:r>
      <w:proofErr w:type="gramStart"/>
      <w:r>
        <w:t>Year</w:t>
      </w:r>
      <w:proofErr w:type="gramEnd"/>
      <w:r>
        <w:t xml:space="preserve"> 6 pupils</w:t>
      </w:r>
    </w:p>
    <w:p w14:paraId="377DEED1" w14:textId="77777777" w:rsidR="00D35CFA" w:rsidRPr="004705F9" w:rsidRDefault="00D35CFA" w:rsidP="00D35CFA">
      <w:pPr>
        <w:rPr>
          <w:b/>
        </w:rPr>
      </w:pPr>
      <w:r>
        <w:rPr>
          <w:b/>
        </w:rPr>
        <w:t xml:space="preserve">Re. Week beginning 28.06.21 for year 6 </w:t>
      </w:r>
      <w:proofErr w:type="gramStart"/>
      <w:r>
        <w:rPr>
          <w:b/>
        </w:rPr>
        <w:t>students</w:t>
      </w:r>
      <w:proofErr w:type="gramEnd"/>
    </w:p>
    <w:p w14:paraId="753F9EEA" w14:textId="77777777" w:rsidR="00D35CFA" w:rsidRDefault="00D35CFA" w:rsidP="00D35CFA">
      <w:r>
        <w:t>We are planning to hold a SATs breakfast on the mornings of Monday 28</w:t>
      </w:r>
      <w:r w:rsidRPr="005E7EA2">
        <w:rPr>
          <w:vertAlign w:val="superscript"/>
        </w:rPr>
        <w:t>th</w:t>
      </w:r>
      <w:r>
        <w:t xml:space="preserve"> June until Thursday 1</w:t>
      </w:r>
      <w:r w:rsidRPr="005E7EA2">
        <w:rPr>
          <w:vertAlign w:val="superscript"/>
        </w:rPr>
        <w:t>st</w:t>
      </w:r>
      <w:r>
        <w:t xml:space="preserve"> July.  This is something we would normally do for our year 6 students and although there are no formal SATs this year, we felt we had to offer this fun annual treat!  We will still do some assessments on these </w:t>
      </w:r>
      <w:proofErr w:type="gramStart"/>
      <w:r>
        <w:t>days</w:t>
      </w:r>
      <w:proofErr w:type="gramEnd"/>
      <w:r>
        <w:t xml:space="preserve"> but the grades will inform our teacher assessment.  </w:t>
      </w:r>
    </w:p>
    <w:p w14:paraId="24C072CB" w14:textId="77777777" w:rsidR="00D35CFA" w:rsidRDefault="00D35CFA" w:rsidP="00D35CFA">
      <w:r>
        <w:t xml:space="preserve">The breakfast will start at 8am so please come to the </w:t>
      </w:r>
      <w:proofErr w:type="spellStart"/>
      <w:r>
        <w:t>Kingsmoor</w:t>
      </w:r>
      <w:proofErr w:type="spellEnd"/>
      <w:r>
        <w:t xml:space="preserve"> entrance at that </w:t>
      </w:r>
      <w:proofErr w:type="gramStart"/>
      <w:r>
        <w:t>time, or</w:t>
      </w:r>
      <w:proofErr w:type="gramEnd"/>
      <w:r>
        <w:t xml:space="preserve"> walk down from the top gate.  We will have a range of cereals, juices, </w:t>
      </w:r>
      <w:proofErr w:type="gramStart"/>
      <w:r>
        <w:t>fruit</w:t>
      </w:r>
      <w:proofErr w:type="gramEnd"/>
      <w:r>
        <w:t xml:space="preserve"> and baked goods kindly provided to us by </w:t>
      </w:r>
      <w:proofErr w:type="spellStart"/>
      <w:r>
        <w:t>Langport</w:t>
      </w:r>
      <w:proofErr w:type="spellEnd"/>
      <w:r>
        <w:t xml:space="preserve"> Tesco, but please feel free to bring your own if there is a particular brand you can’t do without!</w:t>
      </w:r>
      <w:r w:rsidRPr="00F870E4">
        <w:t xml:space="preserve"> </w:t>
      </w:r>
      <w:r>
        <w:t xml:space="preserve"> </w:t>
      </w:r>
    </w:p>
    <w:p w14:paraId="06008BEC" w14:textId="77777777" w:rsidR="00D35CFA" w:rsidRDefault="00D35CFA" w:rsidP="00D35CFA">
      <w:r>
        <w:t xml:space="preserve">There is no expectation to come so if you want to arrive at school at the usual time, that is </w:t>
      </w:r>
      <w:proofErr w:type="gramStart"/>
      <w:r>
        <w:t>absolutely fine</w:t>
      </w:r>
      <w:proofErr w:type="gramEnd"/>
      <w:r>
        <w:t xml:space="preserve">.  </w:t>
      </w:r>
    </w:p>
    <w:p w14:paraId="5E049CB9" w14:textId="6BF59070" w:rsidR="00D35CFA" w:rsidRDefault="00D35CFA" w:rsidP="00D35CFA">
      <w:r>
        <w:t xml:space="preserve">On the afternoon of </w:t>
      </w:r>
      <w:proofErr w:type="gramStart"/>
      <w:r>
        <w:t>Thursday 1</w:t>
      </w:r>
      <w:r w:rsidRPr="00F870E4">
        <w:rPr>
          <w:vertAlign w:val="superscript"/>
        </w:rPr>
        <w:t>st</w:t>
      </w:r>
      <w:r>
        <w:t xml:space="preserve"> Ju</w:t>
      </w:r>
      <w:r>
        <w:t>ly</w:t>
      </w:r>
      <w:proofErr w:type="gramEnd"/>
      <w:r>
        <w:t xml:space="preserve"> we will have our bowling treat.  Please arrive at Hollywood Bowl in Taunton at around 4.45pm.  We start bowling at 5pm.  Please wear footwear that </w:t>
      </w:r>
      <w:proofErr w:type="gramStart"/>
      <w:r>
        <w:t>won’t</w:t>
      </w:r>
      <w:proofErr w:type="gramEnd"/>
      <w:r>
        <w:t xml:space="preserve"> mark on the floor: trainers would be perfect. </w:t>
      </w:r>
    </w:p>
    <w:p w14:paraId="71FD43B0" w14:textId="77777777" w:rsidR="00D35CFA" w:rsidRDefault="00D35CFA" w:rsidP="00D35CFA">
      <w:r>
        <w:t xml:space="preserve">A meal will be provided.  The choice is chicken nuggets, burger, </w:t>
      </w:r>
      <w:proofErr w:type="gramStart"/>
      <w:r>
        <w:t>cheese burger</w:t>
      </w:r>
      <w:proofErr w:type="gramEnd"/>
      <w:r>
        <w:t xml:space="preserve"> or veggie burger all served with chips and squash to drink.</w:t>
      </w:r>
    </w:p>
    <w:p w14:paraId="1C1AB904" w14:textId="77777777" w:rsidR="00D35CFA" w:rsidRDefault="00D35CFA" w:rsidP="00D35CFA">
      <w:r>
        <w:t xml:space="preserve">Please try to share lifts if you can and ask your adult to collect you from Hollywood Bowl at 6.30pm. </w:t>
      </w:r>
    </w:p>
    <w:p w14:paraId="48388E84" w14:textId="77777777" w:rsidR="00D35CFA" w:rsidRDefault="00D35CFA" w:rsidP="00D35CFA">
      <w:r>
        <w:t xml:space="preserve">You have all worked so hard this year, so well done and </w:t>
      </w:r>
      <w:proofErr w:type="gramStart"/>
      <w:r>
        <w:t>let’s</w:t>
      </w:r>
      <w:proofErr w:type="gramEnd"/>
      <w:r>
        <w:t xml:space="preserve"> enjoy this week! </w:t>
      </w:r>
    </w:p>
    <w:p w14:paraId="3CC04368" w14:textId="77777777" w:rsidR="00D35CFA" w:rsidRDefault="00D35CFA" w:rsidP="00D35CFA"/>
    <w:p w14:paraId="310A79FF" w14:textId="77777777" w:rsidR="00D35CFA" w:rsidRDefault="00D35CFA" w:rsidP="00D35CFA">
      <w:r>
        <w:t>Yours sincerely</w:t>
      </w:r>
    </w:p>
    <w:p w14:paraId="79F6EE9F" w14:textId="77777777" w:rsidR="00D35CFA" w:rsidRDefault="00D35CFA" w:rsidP="00D35CFA"/>
    <w:p w14:paraId="112D3271" w14:textId="77777777" w:rsidR="00D35CFA" w:rsidRDefault="00D35CFA" w:rsidP="00D35CFA"/>
    <w:p w14:paraId="0DF4C317" w14:textId="77777777" w:rsidR="00D35CFA" w:rsidRDefault="00D35CFA" w:rsidP="00D35CFA">
      <w:r>
        <w:t>Miss Jenny Chadbourne</w:t>
      </w:r>
    </w:p>
    <w:p w14:paraId="22475C83" w14:textId="6B57146B" w:rsidR="008F5334" w:rsidRPr="009A0B47" w:rsidRDefault="00D35CFA" w:rsidP="009A0B47">
      <w:proofErr w:type="spellStart"/>
      <w:r>
        <w:t>Kingsmoor</w:t>
      </w:r>
      <w:proofErr w:type="spellEnd"/>
      <w:r>
        <w:t xml:space="preserve"> Teache</w:t>
      </w:r>
      <w:r>
        <w:t>r</w:t>
      </w:r>
    </w:p>
    <w:sectPr w:rsidR="008F5334" w:rsidRPr="009A0B47" w:rsidSect="008F5334">
      <w:headerReference w:type="even" r:id="rId8"/>
      <w:headerReference w:type="default" r:id="rId9"/>
      <w:headerReference w:type="first" r:id="rId10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23C8" w14:textId="77777777" w:rsidR="00A770B3" w:rsidRDefault="00A770B3" w:rsidP="009F331D">
      <w:pPr>
        <w:spacing w:after="0" w:line="240" w:lineRule="auto"/>
      </w:pPr>
      <w:r>
        <w:separator/>
      </w:r>
    </w:p>
  </w:endnote>
  <w:endnote w:type="continuationSeparator" w:id="0">
    <w:p w14:paraId="1D3EB7A4" w14:textId="77777777" w:rsidR="00A770B3" w:rsidRDefault="00A770B3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E269" w14:textId="77777777" w:rsidR="00A770B3" w:rsidRDefault="00A770B3" w:rsidP="009F331D">
      <w:pPr>
        <w:spacing w:after="0" w:line="240" w:lineRule="auto"/>
      </w:pPr>
      <w:r>
        <w:separator/>
      </w:r>
    </w:p>
  </w:footnote>
  <w:footnote w:type="continuationSeparator" w:id="0">
    <w:p w14:paraId="3D5EC191" w14:textId="77777777" w:rsidR="00A770B3" w:rsidRDefault="00A770B3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FC26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ABBE7E6" wp14:editId="75BC4861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5331ABAC" wp14:editId="3393B7D5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02189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3D63558B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F496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450031C2" wp14:editId="3381AEFA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A0C1C" w14:textId="77777777" w:rsidR="007932FE" w:rsidRDefault="007932FE" w:rsidP="007932FE">
    <w:pPr>
      <w:pStyle w:val="Header"/>
    </w:pPr>
  </w:p>
  <w:p w14:paraId="58FF8468" w14:textId="77777777" w:rsidR="007932FE" w:rsidRDefault="007932FE" w:rsidP="007932FE">
    <w:pPr>
      <w:pStyle w:val="Header"/>
    </w:pPr>
  </w:p>
  <w:p w14:paraId="5D877BBF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881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11227BF3" wp14:editId="72F9C58F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>Huish Episcopi Primary School</w:t>
    </w:r>
  </w:p>
  <w:p w14:paraId="25B04700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76A08152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068E1B15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14B1A483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7E00EBAF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A1E51"/>
    <w:rsid w:val="000B6E32"/>
    <w:rsid w:val="000C3A41"/>
    <w:rsid w:val="00153184"/>
    <w:rsid w:val="001A0B8A"/>
    <w:rsid w:val="001A1FB5"/>
    <w:rsid w:val="001D58E2"/>
    <w:rsid w:val="001E67E7"/>
    <w:rsid w:val="00215EBA"/>
    <w:rsid w:val="00217107"/>
    <w:rsid w:val="00257BDC"/>
    <w:rsid w:val="003800E9"/>
    <w:rsid w:val="003A031A"/>
    <w:rsid w:val="004346F5"/>
    <w:rsid w:val="00461C6C"/>
    <w:rsid w:val="004C32A3"/>
    <w:rsid w:val="00573CB2"/>
    <w:rsid w:val="006D7801"/>
    <w:rsid w:val="0078582A"/>
    <w:rsid w:val="007932FE"/>
    <w:rsid w:val="007E326E"/>
    <w:rsid w:val="00815472"/>
    <w:rsid w:val="00883372"/>
    <w:rsid w:val="008F5334"/>
    <w:rsid w:val="00934DCC"/>
    <w:rsid w:val="0097604D"/>
    <w:rsid w:val="009A0B47"/>
    <w:rsid w:val="009E0A6B"/>
    <w:rsid w:val="009F331D"/>
    <w:rsid w:val="00A0350F"/>
    <w:rsid w:val="00A21EB0"/>
    <w:rsid w:val="00A30A51"/>
    <w:rsid w:val="00A31B3D"/>
    <w:rsid w:val="00A46200"/>
    <w:rsid w:val="00A770B3"/>
    <w:rsid w:val="00B4054E"/>
    <w:rsid w:val="00B64344"/>
    <w:rsid w:val="00B67337"/>
    <w:rsid w:val="00BC63B6"/>
    <w:rsid w:val="00BF1BE5"/>
    <w:rsid w:val="00C61C1A"/>
    <w:rsid w:val="00C63D91"/>
    <w:rsid w:val="00C9540C"/>
    <w:rsid w:val="00CD3C4D"/>
    <w:rsid w:val="00CE79D6"/>
    <w:rsid w:val="00D15643"/>
    <w:rsid w:val="00D35CFA"/>
    <w:rsid w:val="00D54FF6"/>
    <w:rsid w:val="00DA0BF7"/>
    <w:rsid w:val="00DA771E"/>
    <w:rsid w:val="00DE5751"/>
    <w:rsid w:val="00DE6F7E"/>
    <w:rsid w:val="00E00F79"/>
    <w:rsid w:val="00E607A8"/>
    <w:rsid w:val="00FA4259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8180E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8EFF-35FD-4118-8A71-26A3AC992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2650F-6C03-432C-AE90-2982C37D7FE7}"/>
</file>

<file path=customXml/itemProps3.xml><?xml version="1.0" encoding="utf-8"?>
<ds:datastoreItem xmlns:ds="http://schemas.openxmlformats.org/officeDocument/2006/customXml" ds:itemID="{1A76BD48-8893-4D48-9387-665824C1BBFC}"/>
</file>

<file path=customXml/itemProps4.xml><?xml version="1.0" encoding="utf-8"?>
<ds:datastoreItem xmlns:ds="http://schemas.openxmlformats.org/officeDocument/2006/customXml" ds:itemID="{847406F0-DDF5-4EB9-A6DF-543D03448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Claudia Soakell - HEPS</cp:lastModifiedBy>
  <cp:revision>2</cp:revision>
  <cp:lastPrinted>2021-01-05T17:31:00Z</cp:lastPrinted>
  <dcterms:created xsi:type="dcterms:W3CDTF">2021-06-21T08:01:00Z</dcterms:created>
  <dcterms:modified xsi:type="dcterms:W3CDTF">2021-06-21T08:01:00Z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60200</vt:r8>
  </property>
</Properties>
</file>